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977"/>
        <w:gridCol w:w="425"/>
        <w:gridCol w:w="416"/>
        <w:gridCol w:w="423"/>
        <w:gridCol w:w="437"/>
        <w:gridCol w:w="425"/>
        <w:gridCol w:w="4110"/>
        <w:gridCol w:w="59"/>
        <w:gridCol w:w="4961"/>
        <w:gridCol w:w="60"/>
      </w:tblGrid>
      <w:tr w:rsidR="006C1377" w:rsidRPr="006C1377" w:rsidTr="00995BA3">
        <w:trPr>
          <w:cantSplit/>
          <w:trHeight w:val="30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 A T J E Č A J</w:t>
            </w:r>
          </w:p>
        </w:tc>
      </w:tr>
      <w:tr w:rsidR="006C1377" w:rsidRPr="006C1377" w:rsidTr="00995BA3">
        <w:trPr>
          <w:trHeight w:val="24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za upis uče</w:t>
            </w:r>
            <w:r w:rsidR="000C3C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nika u I. razred Prirodoslovne škole Karlovac</w:t>
            </w: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za školsku godinu 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201</w:t>
            </w:r>
            <w:r w:rsidR="00234FB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9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./20</w:t>
            </w:r>
            <w:r w:rsidR="00234FB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20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</w:t>
            </w:r>
            <w:bookmarkStart w:id="0" w:name="_GoBack"/>
            <w:bookmarkEnd w:id="0"/>
          </w:p>
        </w:tc>
      </w:tr>
      <w:tr w:rsidR="006C1377" w:rsidRPr="006C1377" w:rsidTr="00995BA3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42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43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4169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Predmeti koji se boduju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Posebni uvjeti</w:t>
            </w:r>
          </w:p>
        </w:tc>
      </w:tr>
      <w:tr w:rsidR="006C1377" w:rsidRPr="006C1377" w:rsidTr="00995BA3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1F671C" w:rsidRPr="006C1377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:rsidTr="001D0916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04-034-504</w:t>
            </w:r>
          </w:p>
        </w:tc>
        <w:tc>
          <w:tcPr>
            <w:tcW w:w="14293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PRIRODOSLOVNA ŠKOLA KARLOVAC</w:t>
            </w:r>
          </w:p>
        </w:tc>
      </w:tr>
      <w:tr w:rsidR="006C1377" w:rsidRPr="006C1377" w:rsidTr="00995BA3">
        <w:trPr>
          <w:trHeight w:val="45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F671C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Stjepana Mihalića 43, 4</w:t>
            </w:r>
            <w:r w:rsidR="001142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7000 Karlovac; T/+385 47 600</w:t>
            </w:r>
            <w:r w:rsidR="001B5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-</w:t>
            </w:r>
            <w:r w:rsidR="0011424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807</w:t>
            </w: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, </w:t>
            </w:r>
            <w:r w:rsidR="00752A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613- 002,  </w:t>
            </w: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F/+385 47 636 688;  ured@ss-prirodoslovna-ka.skole.hr, http://www.ss-prirodoslovna-ka.skole.hr </w:t>
            </w:r>
          </w:p>
          <w:p w:rsidR="007867BC" w:rsidRPr="006C1377" w:rsidRDefault="007867B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7867BC" w:rsidRPr="006C1377" w:rsidTr="00995BA3">
        <w:trPr>
          <w:trHeight w:val="30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Dokumenti koji su uvjet za upis u program AGROTURISTIČKI TEHNIČAR: liječnička svjedodžba medicine rada, upisnica koju su potpisali vlastoručno učenik i roditelj  i dokumenti kojima se ostvaruju dodatni bodovi.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Dokumenti koji su uvjet za upis u program TEHNIČAR NUTRICIONIST: potvrda nadležnog školskog liječnika, upisnica koju su potpisali vlastoručno učenik i roditelj i dokumenti kojima se ostvaruju dodatni bodovi. 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Dokumenti koji su uvjet za upis u program VETERINARSKI TEHNIČAR: liječnička svjedodžba medicine rada , upisnica koju su potpisali vlastoručno učenik i roditelj  i dokumenti kojima se ostvaruju dodatni bodovi.  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Dokumenti koji su uvjet za upis u program  CVJEĆAR: potvrda nadležnog školskog liječnika, upisnica koju su potpisali vlastoručno učenik i roditelj  i dokumenti kojima se ostvaruju dodatni bodovi .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Dokumenti  koji su uvjet za upis u program POLJOPRIVREDNI GOSPODARSTVENIK: liječnička svjedodžba medicine rada, upisnica koju su potpisali vlastoručno učenik i roditelj  i dokumenti kojima se ostvaruju dodatni bodovi . 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Dokumenti  koji su uvjet za upis u program VOĆAR- VINOGRADAR- VINAR:  liječnička svjedodžba medicine rada, upisnica koju su potpisali vlastoručno učenik i roditelj  i dokumenti kojima se ostvaruju dodatni bodovi . 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140296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hr-HR"/>
              </w:rPr>
              <w:t>STRANI JEZICI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koji se izvode u školi kao obvezni nastavni predmeti</w:t>
            </w:r>
            <w:r w:rsidR="00230BF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(1.strani jezik) 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: Engleski jezik;  Njemački jezik.  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166BE8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hr-HR"/>
              </w:rPr>
              <w:t>Datumi provođenja provjere znanja 1. stranog jezika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kojeg kandidat nije učio u osnovnoj školi , a želi ga učiti u srednjoj školi: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U ljetnom upisnom roku datum prov</w:t>
            </w:r>
            <w:r w:rsidR="00BD2B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jere za redovite učenike-  </w:t>
            </w:r>
            <w:r w:rsidR="00E235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njemački jezik-</w:t>
            </w:r>
            <w:r w:rsidR="00BD2B6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02. 07. 2019</w:t>
            </w:r>
            <w:r w:rsidR="00E235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u 8.3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 sati</w:t>
            </w:r>
            <w:r w:rsidR="00E235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, engleski jezik- 02. 07. 2019. u 9.00 sati 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; za u</w:t>
            </w:r>
            <w:r w:rsidR="00367C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čenike s teškoćama u razvoju- 18. 06. 2019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u 8.00 sati. 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U jesenskom upisnom roku datum provjere  za red</w:t>
            </w:r>
            <w:r w:rsidR="00A7651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ovite učenike- 23. 08. 2019. u 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.00 sati; za učenike s t</w:t>
            </w:r>
            <w:r w:rsidR="00736D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eškoćama u razvoju- 20. 08. 2019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u</w:t>
            </w:r>
            <w:r w:rsidR="00736D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.00 sati.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Roditelj učenika prethodno treba  predati pisani zahtjev u tajništvo škole na urudžbiranje</w:t>
            </w:r>
            <w:r w:rsidR="00373D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(obrazac zahtjeva dostupan na mrežnoj stranici </w:t>
            </w:r>
            <w:r w:rsidR="00D754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škole u lijevom izborniku u rubrici O školi-</w:t>
            </w:r>
            <w:r w:rsidR="001A239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Upisi u 1.razrede 2019./ 2020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.).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D5BD9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hr-HR"/>
              </w:rPr>
              <w:t>NATJECANJE IZ ZNANJA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koje se vrednuje pri upisu, a određuje ga srednja škola-  Natjecanje mladih tehničara.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D5BD9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hr-HR"/>
              </w:rPr>
              <w:t>NASTAVNI PREDMET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posebno važan za upis koji određuje srednja škola- Tehnička kultura.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166BE8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hr-HR"/>
              </w:rPr>
              <w:t>LJETNI UPISNI ROK: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Objava konačnih </w:t>
            </w:r>
            <w:r w:rsidR="0021694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ljestvica poretka – 13. 07. 2019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</w:t>
            </w:r>
            <w:r w:rsidR="009955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Datumi zaprimanja upisnica i ostale dokumentacije po</w:t>
            </w:r>
            <w:r w:rsidR="004A45C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trebne za upis-  15. 07. i 16. 07. 2019. od 7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.00 do 15.00 sati ;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Objava okvirnog broja slobodnih mje</w:t>
            </w:r>
            <w:r w:rsidR="0015284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sta za jesenski rok-20. 07. 2019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.; </w:t>
            </w:r>
            <w:r w:rsidR="009955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Službena objava slobodnih </w:t>
            </w:r>
            <w:r w:rsidR="002614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mjesta za jesenski upisni rok-12. 08. 2019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166BE8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hr-HR"/>
              </w:rPr>
              <w:t>JESENSKI UPISNI ROK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: Objava konačnih l</w:t>
            </w:r>
            <w:r w:rsidR="00D8765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jestvica poretka – 29. 08. 2019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</w:t>
            </w:r>
            <w:r w:rsidR="0099551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Datum zaprimanja upisnica i ostale dokumentacij</w:t>
            </w:r>
            <w:r w:rsidR="00C334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e potrebne za upis- 30. 08. 2019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od 8.00 do 15.00 sati ;        </w:t>
            </w:r>
          </w:p>
          <w:p w:rsidR="007867BC" w:rsidRPr="007867BC" w:rsidRDefault="007867BC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Objava slobodnih upisnih mjesta n</w:t>
            </w:r>
            <w:r w:rsidR="00F5718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akon jesenskog roka-01. 09. 2019</w:t>
            </w: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</w:t>
            </w:r>
          </w:p>
          <w:p w:rsidR="007867BC" w:rsidRPr="007867BC" w:rsidRDefault="00230BF3" w:rsidP="00166BE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hr-HR"/>
              </w:rPr>
              <w:t>NAKNADNI UPISNI ROK</w:t>
            </w:r>
            <w:r w:rsidR="007867BC"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NAKON ISTEKA JESENSKOGA ROKA (u programe u kojima je ostalo slobodnih mjesta):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166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7867BC"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</w:t>
            </w:r>
            <w:r w:rsidR="00DA2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ijave obrazovnih programa- od 02. 09. do 20. 09. 2019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</w:t>
            </w:r>
            <w:r w:rsidR="00166B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="007867BC"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U naknadnom roku potrebno je priložiti pisani zahtjev  i sve dokumente koji su uvjet za upis u željeni program. </w:t>
            </w:r>
          </w:p>
          <w:p w:rsidR="007867BC" w:rsidRPr="007867BC" w:rsidRDefault="007867BC" w:rsidP="00166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867B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Nema naknade za povećane troškove obrazovanja.  ŠKOLARINA se ne naplaćuje.                                                               </w:t>
            </w:r>
          </w:p>
        </w:tc>
      </w:tr>
      <w:tr w:rsidR="007867BC" w:rsidRPr="006C1377" w:rsidTr="001D091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 xml:space="preserve">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Calibri" w:hAnsi="Calibri"/>
                <w:sz w:val="16"/>
                <w:szCs w:val="16"/>
              </w:rPr>
              <w:t>330404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proofErr w:type="spellStart"/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Agroturistički</w:t>
            </w:r>
            <w:proofErr w:type="spellEnd"/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tehničar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Hrvatski jezik, Matematika, prvi strani jezik, Biologija, Geografija i Tehnička kultura.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Default="007867BC" w:rsidP="007867BC">
            <w:pPr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Popis zdravstvenih zahtjeva: </w:t>
            </w:r>
            <w:r w:rsidRPr="00A81330">
              <w:rPr>
                <w:rFonts w:ascii="Calibri" w:eastAsia="Calibri" w:hAnsi="Calibri"/>
                <w:sz w:val="16"/>
                <w:szCs w:val="16"/>
              </w:rPr>
              <w:t>uredan njuh i raspoznavanje boja, uredno kognitivno i emocionalno funkcioniranje, uredna funkcija srčano-žilnog, dišnog i mišićno-koštanog sustava, uredna funkcija kože na otkrivenim dijelovima tijela, odsutnost alergije na profesionalne alergene.</w:t>
            </w:r>
          </w:p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867BC" w:rsidRPr="006C1377" w:rsidTr="001D091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EA49FF" w:rsidRDefault="007867BC" w:rsidP="007867BC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090304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Tehničar nutricionist  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50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jezik,  Biologija, Kemija i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Default="007867BC" w:rsidP="007867BC">
            <w:r w:rsidRPr="003F4FD3">
              <w:rPr>
                <w:rFonts w:ascii="Calibri" w:eastAsia="Calibri" w:hAnsi="Calibri"/>
                <w:sz w:val="16"/>
                <w:szCs w:val="16"/>
              </w:rPr>
              <w:t xml:space="preserve">Popis zdravstvenih zahtjeva : </w:t>
            </w:r>
            <w:r w:rsidRPr="00C56D95">
              <w:rPr>
                <w:rFonts w:ascii="Calibri" w:eastAsia="Calibri" w:hAnsi="Calibri"/>
                <w:sz w:val="16"/>
                <w:szCs w:val="16"/>
              </w:rPr>
              <w:t>uredan vid, raspoznavanje osnovnih boja, uredan sluh, sposobnost funkcionalnog glasovno-jezično-govornog izražavanja u svrhu uspostavljanja komunikacije, uredan njuh, uredan okus, uredna funkcija gornjih ekstremiteta, uredna funkcija kože na šakama i podlakticama, uredno kognitivno i emocionalno funkcioniranje</w:t>
            </w:r>
          </w:p>
        </w:tc>
      </w:tr>
      <w:tr w:rsidR="007867BC" w:rsidRPr="006C1377" w:rsidTr="001D091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EA49FF" w:rsidRDefault="007867BC" w:rsidP="007867BC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100104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Veterinarski tehničar 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50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jezik,  Biologija, Kemija i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Default="007867BC" w:rsidP="007867BC">
            <w:r w:rsidRPr="003F4FD3">
              <w:rPr>
                <w:rFonts w:ascii="Calibri" w:eastAsia="Calibri" w:hAnsi="Calibri"/>
                <w:sz w:val="16"/>
                <w:szCs w:val="16"/>
              </w:rPr>
              <w:t>Popis zdravstvenih zahtjeva :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3F4FD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2E1A38">
              <w:rPr>
                <w:rFonts w:ascii="Calibri" w:eastAsia="Calibri" w:hAnsi="Calibri"/>
                <w:sz w:val="16"/>
                <w:szCs w:val="16"/>
              </w:rPr>
              <w:t>uredan vid i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8E0C79">
              <w:rPr>
                <w:rFonts w:ascii="Calibri" w:eastAsia="Calibri" w:hAnsi="Calibri"/>
                <w:sz w:val="16"/>
                <w:szCs w:val="16"/>
              </w:rPr>
              <w:t>njuh, raspoznavanje osnovnih boja, uredno kognitivno i emocionalno funkcioniranje, uredna ravnoteža i stabilno stanje svijesti, uredna funkcija srčano-žilnog, dišnog i mišićno-koštanog sustava, uredna funkcija kože n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a otkrivenim dijelovima tijela, </w:t>
            </w:r>
            <w:r w:rsidRPr="008E0C79">
              <w:rPr>
                <w:rFonts w:ascii="Calibri" w:eastAsia="Calibri" w:hAnsi="Calibri"/>
                <w:sz w:val="16"/>
                <w:szCs w:val="16"/>
              </w:rPr>
              <w:t>odsutnost alergije na profesionalne alergene</w:t>
            </w:r>
            <w:r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7867BC" w:rsidRPr="006C1377" w:rsidTr="001D091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EA49FF" w:rsidRDefault="007867BC" w:rsidP="007867BC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081403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Cvjećar 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0,4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8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Default="007867BC" w:rsidP="007867BC">
            <w:r w:rsidRPr="003F4FD3">
              <w:rPr>
                <w:rFonts w:ascii="Calibri" w:eastAsia="Calibri" w:hAnsi="Calibri"/>
                <w:sz w:val="16"/>
                <w:szCs w:val="16"/>
              </w:rPr>
              <w:t xml:space="preserve">Popis zdravstvenih zahtjeva : </w:t>
            </w:r>
            <w:r w:rsidRPr="00C56D95">
              <w:rPr>
                <w:rFonts w:ascii="Calibri" w:eastAsia="Calibri" w:hAnsi="Calibri"/>
                <w:sz w:val="16"/>
                <w:szCs w:val="16"/>
              </w:rPr>
              <w:t>uredan vid, raspoznavanje boja, uredna funkcija gornjih ekstremiteta, uredna funkcija kože na šakama i podlakticama, dostatno kognitivno i emocionalno funkcioniranje, odsutnost alergije na profesionalne alergene</w:t>
            </w:r>
          </w:p>
        </w:tc>
      </w:tr>
      <w:tr w:rsidR="007867BC" w:rsidRPr="006C1377" w:rsidTr="001D091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EA49FF" w:rsidRDefault="007867BC" w:rsidP="007867BC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081603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Poljoprivredni gospodarstvenik  IG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0,3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6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867BC" w:rsidRDefault="007867BC" w:rsidP="007867BC">
            <w:r w:rsidRPr="003F4FD3">
              <w:rPr>
                <w:rFonts w:ascii="Calibri" w:eastAsia="Calibri" w:hAnsi="Calibri"/>
                <w:sz w:val="16"/>
                <w:szCs w:val="16"/>
              </w:rPr>
              <w:t xml:space="preserve">Popis zdravstvenih zahtjeva : </w:t>
            </w:r>
            <w:r w:rsidRPr="00C56D95">
              <w:rPr>
                <w:rFonts w:ascii="Calibri" w:eastAsia="Calibri" w:hAnsi="Calibri"/>
                <w:sz w:val="16"/>
                <w:szCs w:val="16"/>
              </w:rPr>
              <w:t xml:space="preserve">uredan vid, njuh, raspoznavanje osnovnih boja, uredno kognitivno, emocionalno i </w:t>
            </w:r>
            <w:proofErr w:type="spellStart"/>
            <w:r w:rsidRPr="00C56D95">
              <w:rPr>
                <w:rFonts w:ascii="Calibri" w:eastAsia="Calibri" w:hAnsi="Calibri"/>
                <w:sz w:val="16"/>
                <w:szCs w:val="16"/>
              </w:rPr>
              <w:t>psihomotoričko</w:t>
            </w:r>
            <w:proofErr w:type="spellEnd"/>
            <w:r w:rsidRPr="00C56D95">
              <w:rPr>
                <w:rFonts w:ascii="Calibri" w:eastAsia="Calibri" w:hAnsi="Calibri"/>
                <w:sz w:val="16"/>
                <w:szCs w:val="16"/>
              </w:rPr>
              <w:t xml:space="preserve"> funkcioniranje, uredna ravnoteža i stabilno stanje svijesti, uredna funkcija srčano-žilnog, dišnog i mišićno-koštanog sustava, uredna funkcija kože na otkrivenim dijelovima tijela, odsutnost alergije na profesionalne alergene</w:t>
            </w:r>
            <w:r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7867BC" w:rsidRPr="006C1377" w:rsidTr="001D091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081203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Voćar- vinogradar- vinar IG 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7BC" w:rsidRPr="006C1377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867BC" w:rsidRPr="008230B6" w:rsidRDefault="007867BC" w:rsidP="007867B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:rsidR="007867BC" w:rsidRPr="008230B6" w:rsidRDefault="007867BC" w:rsidP="007867BC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230B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7BC" w:rsidRPr="00D55862" w:rsidRDefault="007867BC" w:rsidP="00786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F4FD3">
              <w:rPr>
                <w:rFonts w:ascii="Calibri" w:eastAsia="Calibri" w:hAnsi="Calibri"/>
                <w:sz w:val="16"/>
                <w:szCs w:val="16"/>
              </w:rPr>
              <w:t>Popis zdravstvenih zahtjeva :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D55862">
              <w:rPr>
                <w:rFonts w:ascii="Calibri" w:eastAsia="Calibri" w:hAnsi="Calibri"/>
                <w:sz w:val="16"/>
                <w:szCs w:val="16"/>
              </w:rPr>
              <w:t>uredan vid, njuh, raspoznavanje osnovnih boja, uredno kognitivno,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D55862">
              <w:rPr>
                <w:rFonts w:ascii="Calibri" w:eastAsia="Calibri" w:hAnsi="Calibri"/>
                <w:sz w:val="16"/>
                <w:szCs w:val="16"/>
              </w:rPr>
              <w:t xml:space="preserve">emocionalno i </w:t>
            </w:r>
            <w:proofErr w:type="spellStart"/>
            <w:r w:rsidRPr="00D55862">
              <w:rPr>
                <w:rFonts w:ascii="Calibri" w:eastAsia="Calibri" w:hAnsi="Calibri"/>
                <w:sz w:val="16"/>
                <w:szCs w:val="16"/>
              </w:rPr>
              <w:t>psihomotoričko</w:t>
            </w:r>
            <w:proofErr w:type="spellEnd"/>
            <w:r w:rsidRPr="00D55862">
              <w:rPr>
                <w:rFonts w:ascii="Calibri" w:eastAsia="Calibri" w:hAnsi="Calibri"/>
                <w:sz w:val="16"/>
                <w:szCs w:val="16"/>
              </w:rPr>
              <w:t xml:space="preserve"> funkcioniranje, uredna funkcija </w:t>
            </w:r>
            <w:proofErr w:type="spellStart"/>
            <w:r w:rsidRPr="00D55862">
              <w:rPr>
                <w:rFonts w:ascii="Calibri" w:eastAsia="Calibri" w:hAnsi="Calibri"/>
                <w:sz w:val="16"/>
                <w:szCs w:val="16"/>
              </w:rPr>
              <w:t>srčanožilnog,dišnog</w:t>
            </w:r>
            <w:proofErr w:type="spellEnd"/>
            <w:r w:rsidRPr="00D55862">
              <w:rPr>
                <w:rFonts w:ascii="Calibri" w:eastAsia="Calibri" w:hAnsi="Calibri"/>
                <w:sz w:val="16"/>
                <w:szCs w:val="16"/>
              </w:rPr>
              <w:t xml:space="preserve"> i mišićno-koštanog sustava, uredna funkcija kože na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D55862">
              <w:rPr>
                <w:rFonts w:ascii="Calibri" w:eastAsia="Calibri" w:hAnsi="Calibri"/>
                <w:sz w:val="16"/>
                <w:szCs w:val="16"/>
              </w:rPr>
              <w:t>otkrivenim dijelovima tijela, odsutnost alergije na profesionalne alergene</w:t>
            </w:r>
          </w:p>
        </w:tc>
      </w:tr>
    </w:tbl>
    <w:p w:rsidR="0018377E" w:rsidRDefault="0018377E"/>
    <w:sectPr w:rsidR="0018377E" w:rsidSect="001F671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1C"/>
    <w:rsid w:val="00007860"/>
    <w:rsid w:val="00063496"/>
    <w:rsid w:val="000C3C3D"/>
    <w:rsid w:val="00114246"/>
    <w:rsid w:val="00140296"/>
    <w:rsid w:val="00150308"/>
    <w:rsid w:val="0015284F"/>
    <w:rsid w:val="00166BE8"/>
    <w:rsid w:val="0018377E"/>
    <w:rsid w:val="001A2395"/>
    <w:rsid w:val="001B5B24"/>
    <w:rsid w:val="001D0916"/>
    <w:rsid w:val="001F671C"/>
    <w:rsid w:val="0021694F"/>
    <w:rsid w:val="00230BF3"/>
    <w:rsid w:val="00234FB1"/>
    <w:rsid w:val="002455A9"/>
    <w:rsid w:val="0026142E"/>
    <w:rsid w:val="00275D4A"/>
    <w:rsid w:val="00293366"/>
    <w:rsid w:val="002A5FF5"/>
    <w:rsid w:val="002E1A38"/>
    <w:rsid w:val="00367CC8"/>
    <w:rsid w:val="00373D7A"/>
    <w:rsid w:val="004A45C4"/>
    <w:rsid w:val="004F2F39"/>
    <w:rsid w:val="005E777F"/>
    <w:rsid w:val="006364E2"/>
    <w:rsid w:val="006C1377"/>
    <w:rsid w:val="00736D10"/>
    <w:rsid w:val="00752A5A"/>
    <w:rsid w:val="007867BC"/>
    <w:rsid w:val="007D5BD9"/>
    <w:rsid w:val="008230B6"/>
    <w:rsid w:val="00995512"/>
    <w:rsid w:val="00995BA3"/>
    <w:rsid w:val="00A76513"/>
    <w:rsid w:val="00BB4CC2"/>
    <w:rsid w:val="00BD2B64"/>
    <w:rsid w:val="00C334C0"/>
    <w:rsid w:val="00C45648"/>
    <w:rsid w:val="00D754D8"/>
    <w:rsid w:val="00D87657"/>
    <w:rsid w:val="00DA2A70"/>
    <w:rsid w:val="00E2358F"/>
    <w:rsid w:val="00F57185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E911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A3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JELENA</cp:lastModifiedBy>
  <cp:revision>43</cp:revision>
  <cp:lastPrinted>2019-06-06T06:53:00Z</cp:lastPrinted>
  <dcterms:created xsi:type="dcterms:W3CDTF">2019-05-16T11:32:00Z</dcterms:created>
  <dcterms:modified xsi:type="dcterms:W3CDTF">2019-06-14T08:30:00Z</dcterms:modified>
</cp:coreProperties>
</file>