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0B" w:rsidRDefault="00842F0B"/>
    <w:p w:rsidR="00842F0B" w:rsidRDefault="00842F0B" w:rsidP="00842F0B"/>
    <w:p w:rsidR="001D4554" w:rsidRDefault="00842F0B" w:rsidP="00842F0B">
      <w:pPr>
        <w:tabs>
          <w:tab w:val="left" w:pos="3075"/>
        </w:tabs>
      </w:pPr>
      <w:r>
        <w:tab/>
        <w:t xml:space="preserve">DOPUNSKI RAD </w:t>
      </w:r>
    </w:p>
    <w:p w:rsidR="00842F0B" w:rsidRDefault="00842F0B" w:rsidP="00842F0B">
      <w:pPr>
        <w:tabs>
          <w:tab w:val="left" w:pos="3075"/>
        </w:tabs>
      </w:pPr>
    </w:p>
    <w:p w:rsidR="00842F0B" w:rsidRPr="00842F0B" w:rsidRDefault="00842F0B" w:rsidP="00842F0B">
      <w:pPr>
        <w:tabs>
          <w:tab w:val="left" w:pos="3075"/>
        </w:tabs>
        <w:rPr>
          <w:b/>
        </w:rPr>
      </w:pPr>
      <w:r w:rsidRPr="00842F0B">
        <w:rPr>
          <w:b/>
        </w:rPr>
        <w:t xml:space="preserve">Raspored dopunskog rada iz povijesti </w:t>
      </w:r>
      <w:r w:rsidR="00223A28">
        <w:rPr>
          <w:b/>
        </w:rPr>
        <w:t>1a, 1d, 2c, 2d</w:t>
      </w:r>
    </w:p>
    <w:p w:rsidR="00842F0B" w:rsidRDefault="00842F0B" w:rsidP="00842F0B">
      <w:pPr>
        <w:tabs>
          <w:tab w:val="left" w:pos="3075"/>
        </w:tabs>
      </w:pPr>
      <w:r>
        <w:t>24.6.2019. (ponedjeljak) – 2 sata – 8:00- 9:30</w:t>
      </w:r>
    </w:p>
    <w:p w:rsidR="00842F0B" w:rsidRDefault="00842F0B" w:rsidP="00842F0B">
      <w:pPr>
        <w:tabs>
          <w:tab w:val="left" w:pos="3075"/>
        </w:tabs>
      </w:pPr>
      <w:r>
        <w:t>26.6.2019.(srijeda) – 3 – sata 8:00- 10:15</w:t>
      </w:r>
    </w:p>
    <w:p w:rsidR="00842F0B" w:rsidRDefault="00842F0B" w:rsidP="00842F0B">
      <w:pPr>
        <w:tabs>
          <w:tab w:val="left" w:pos="3075"/>
        </w:tabs>
      </w:pPr>
      <w:r>
        <w:t>27.6.2019.(četvrtak) – 3 sata  10:30-12:45</w:t>
      </w:r>
    </w:p>
    <w:p w:rsidR="00842F0B" w:rsidRDefault="00842F0B" w:rsidP="00842F0B">
      <w:pPr>
        <w:tabs>
          <w:tab w:val="left" w:pos="3075"/>
        </w:tabs>
      </w:pPr>
      <w:r>
        <w:t xml:space="preserve">28.6.2019. (petak) – 2 – sata </w:t>
      </w:r>
      <w:r w:rsidR="00223A28">
        <w:t>8:00- 9:30</w:t>
      </w:r>
    </w:p>
    <w:p w:rsidR="00842F0B" w:rsidRDefault="00842F0B" w:rsidP="00842F0B">
      <w:pPr>
        <w:tabs>
          <w:tab w:val="left" w:pos="3075"/>
        </w:tabs>
      </w:pPr>
    </w:p>
    <w:p w:rsidR="00842F0B" w:rsidRPr="00223A28" w:rsidRDefault="00842F0B" w:rsidP="00842F0B">
      <w:pPr>
        <w:tabs>
          <w:tab w:val="left" w:pos="3075"/>
        </w:tabs>
        <w:rPr>
          <w:b/>
        </w:rPr>
      </w:pPr>
      <w:r w:rsidRPr="00223A28">
        <w:rPr>
          <w:b/>
        </w:rPr>
        <w:t xml:space="preserve">Raspored dopunskog kemije i opća kemija 3d i 2c </w:t>
      </w:r>
    </w:p>
    <w:p w:rsidR="00842F0B" w:rsidRDefault="00842F0B" w:rsidP="00842F0B">
      <w:pPr>
        <w:tabs>
          <w:tab w:val="left" w:pos="3075"/>
        </w:tabs>
      </w:pPr>
      <w:r>
        <w:t>26.6.2019. (srijeda)  2 sata 12:15-13:45</w:t>
      </w:r>
    </w:p>
    <w:p w:rsidR="00842F0B" w:rsidRDefault="00842F0B" w:rsidP="00842F0B">
      <w:pPr>
        <w:tabs>
          <w:tab w:val="left" w:pos="3075"/>
        </w:tabs>
      </w:pPr>
      <w:r>
        <w:t>27.6.2019. (četvrtak ) 3 sata 8:00- 10:15</w:t>
      </w:r>
    </w:p>
    <w:p w:rsidR="00842F0B" w:rsidRDefault="00842F0B" w:rsidP="00842F0B">
      <w:pPr>
        <w:tabs>
          <w:tab w:val="left" w:pos="3075"/>
        </w:tabs>
      </w:pPr>
      <w:r>
        <w:t>28.6.2019.(petak) 3 sat 9:45 – 12:05</w:t>
      </w:r>
    </w:p>
    <w:p w:rsidR="00842F0B" w:rsidRDefault="00842F0B" w:rsidP="00E3515B">
      <w:pPr>
        <w:tabs>
          <w:tab w:val="left" w:pos="3075"/>
          <w:tab w:val="center" w:pos="4536"/>
        </w:tabs>
      </w:pPr>
      <w:r w:rsidRPr="00842F0B">
        <w:t>1.7.2019.(ponedjeljak)</w:t>
      </w:r>
      <w:r>
        <w:t xml:space="preserve"> 2 sata 8:00- 9:35</w:t>
      </w:r>
      <w:r w:rsidR="00E3515B">
        <w:tab/>
      </w:r>
    </w:p>
    <w:p w:rsidR="00E3515B" w:rsidRDefault="00E3515B" w:rsidP="00E3515B">
      <w:pPr>
        <w:tabs>
          <w:tab w:val="left" w:pos="3075"/>
          <w:tab w:val="center" w:pos="4536"/>
        </w:tabs>
      </w:pPr>
    </w:p>
    <w:p w:rsidR="00E3515B" w:rsidRDefault="00E3515B" w:rsidP="00E3515B">
      <w:pPr>
        <w:tabs>
          <w:tab w:val="left" w:pos="3075"/>
          <w:tab w:val="center" w:pos="4536"/>
        </w:tabs>
      </w:pPr>
    </w:p>
    <w:p w:rsidR="00E3515B" w:rsidRDefault="00E3515B" w:rsidP="00E3515B">
      <w:pPr>
        <w:tabs>
          <w:tab w:val="left" w:pos="3075"/>
          <w:tab w:val="center" w:pos="4536"/>
        </w:tabs>
      </w:pPr>
    </w:p>
    <w:p w:rsidR="00E3515B" w:rsidRPr="00842F0B" w:rsidRDefault="00E3515B" w:rsidP="00E3515B">
      <w:pPr>
        <w:tabs>
          <w:tab w:val="left" w:pos="3075"/>
          <w:tab w:val="center" w:pos="4536"/>
        </w:tabs>
      </w:pPr>
      <w:r>
        <w:t>Za ostale predmete raspored održavanja dopunske nastave biti će objavljen 26.6.2019. na mrežnoj stranici škole.</w:t>
      </w:r>
    </w:p>
    <w:sectPr w:rsidR="00E3515B" w:rsidRPr="00842F0B" w:rsidSect="000A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2F0B"/>
    <w:rsid w:val="00075DAE"/>
    <w:rsid w:val="000761DC"/>
    <w:rsid w:val="00095F37"/>
    <w:rsid w:val="000A2DEE"/>
    <w:rsid w:val="000A3962"/>
    <w:rsid w:val="000A6D23"/>
    <w:rsid w:val="001446DF"/>
    <w:rsid w:val="00223A28"/>
    <w:rsid w:val="002B7C5A"/>
    <w:rsid w:val="002E5EC9"/>
    <w:rsid w:val="00415139"/>
    <w:rsid w:val="004271AC"/>
    <w:rsid w:val="004D4765"/>
    <w:rsid w:val="004E6D27"/>
    <w:rsid w:val="00570C7E"/>
    <w:rsid w:val="005A2BB5"/>
    <w:rsid w:val="006576FB"/>
    <w:rsid w:val="006A4A02"/>
    <w:rsid w:val="006B085C"/>
    <w:rsid w:val="0071276B"/>
    <w:rsid w:val="00736B5D"/>
    <w:rsid w:val="0074407D"/>
    <w:rsid w:val="00805115"/>
    <w:rsid w:val="00816C1B"/>
    <w:rsid w:val="00842F0B"/>
    <w:rsid w:val="00843778"/>
    <w:rsid w:val="0084627D"/>
    <w:rsid w:val="00854ACA"/>
    <w:rsid w:val="009D3C59"/>
    <w:rsid w:val="00AD2A59"/>
    <w:rsid w:val="00B14E0C"/>
    <w:rsid w:val="00B15EB5"/>
    <w:rsid w:val="00B56292"/>
    <w:rsid w:val="00B83481"/>
    <w:rsid w:val="00C84AD5"/>
    <w:rsid w:val="00CA7EAB"/>
    <w:rsid w:val="00DD684E"/>
    <w:rsid w:val="00E3515B"/>
    <w:rsid w:val="00E63F09"/>
    <w:rsid w:val="00EE75F1"/>
    <w:rsid w:val="00F4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DC"/>
    <w:rPr>
      <w:color w:val="5A5A5A" w:themeColor="text1" w:themeTint="A5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761D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61D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61D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61D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61D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61D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61D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61D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61D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61D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61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61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61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61D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61D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61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61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61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761DC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0761DC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0761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0761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61DC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0761DC"/>
    <w:rPr>
      <w:b/>
      <w:bCs/>
      <w:spacing w:val="0"/>
    </w:rPr>
  </w:style>
  <w:style w:type="character" w:styleId="Istaknuto">
    <w:name w:val="Emphasis"/>
    <w:uiPriority w:val="20"/>
    <w:qFormat/>
    <w:rsid w:val="000761D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0761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61D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761DC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761DC"/>
    <w:rPr>
      <w:i/>
      <w:iCs/>
      <w:color w:val="5A5A5A" w:themeColor="text1" w:themeTint="A5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61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61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eupadljivoisticanje">
    <w:name w:val="Subtle Emphasis"/>
    <w:uiPriority w:val="19"/>
    <w:qFormat/>
    <w:rsid w:val="000761DC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0761DC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0761D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0761D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0761D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761D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dcterms:created xsi:type="dcterms:W3CDTF">2019-06-19T11:24:00Z</dcterms:created>
  <dcterms:modified xsi:type="dcterms:W3CDTF">2019-06-19T11:38:00Z</dcterms:modified>
</cp:coreProperties>
</file>