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984" w:rsidRPr="00951F43" w:rsidRDefault="00286984" w:rsidP="00286984">
      <w:pPr>
        <w:jc w:val="center"/>
        <w:rPr>
          <w:rFonts w:ascii="Calibri" w:hAnsi="Calibri" w:cs="Calibri"/>
          <w:b/>
          <w:sz w:val="32"/>
          <w:szCs w:val="32"/>
        </w:rPr>
      </w:pPr>
      <w:r w:rsidRPr="00951F43">
        <w:rPr>
          <w:rFonts w:ascii="Calibri" w:hAnsi="Calibri" w:cs="Calibri"/>
          <w:b/>
          <w:sz w:val="32"/>
          <w:szCs w:val="32"/>
        </w:rPr>
        <w:t xml:space="preserve">Povodom Međunarodnog dana borbe protiv nasilja </w:t>
      </w:r>
      <w:r w:rsidR="00951F43">
        <w:rPr>
          <w:rFonts w:ascii="Calibri" w:hAnsi="Calibri" w:cs="Calibri"/>
          <w:b/>
          <w:sz w:val="32"/>
          <w:szCs w:val="32"/>
        </w:rPr>
        <w:t>prema</w:t>
      </w:r>
      <w:r w:rsidRPr="00951F43">
        <w:rPr>
          <w:rFonts w:ascii="Calibri" w:hAnsi="Calibri" w:cs="Calibri"/>
          <w:b/>
          <w:sz w:val="32"/>
          <w:szCs w:val="32"/>
        </w:rPr>
        <w:t xml:space="preserve"> ženama u sklopu projekta „</w:t>
      </w:r>
      <w:proofErr w:type="spellStart"/>
      <w:r w:rsidRPr="00951F43">
        <w:rPr>
          <w:rFonts w:ascii="Calibri" w:hAnsi="Calibri" w:cs="Calibri"/>
          <w:b/>
          <w:sz w:val="32"/>
          <w:szCs w:val="32"/>
        </w:rPr>
        <w:t>Lily</w:t>
      </w:r>
      <w:proofErr w:type="spellEnd"/>
      <w:r w:rsidRPr="00951F43">
        <w:rPr>
          <w:rFonts w:ascii="Calibri" w:hAnsi="Calibri" w:cs="Calibri"/>
          <w:b/>
          <w:sz w:val="32"/>
          <w:szCs w:val="32"/>
        </w:rPr>
        <w:t xml:space="preserve">“ predstavljamo novi </w:t>
      </w:r>
      <w:r w:rsidR="007B2CA4" w:rsidRPr="00951F43">
        <w:rPr>
          <w:rFonts w:ascii="Calibri" w:hAnsi="Calibri" w:cs="Calibri"/>
          <w:b/>
          <w:sz w:val="32"/>
          <w:szCs w:val="32"/>
        </w:rPr>
        <w:t>video</w:t>
      </w:r>
      <w:r w:rsidRPr="00951F43">
        <w:rPr>
          <w:rFonts w:ascii="Calibri" w:hAnsi="Calibri" w:cs="Calibri"/>
          <w:b/>
          <w:sz w:val="32"/>
          <w:szCs w:val="32"/>
        </w:rPr>
        <w:t>spot</w:t>
      </w:r>
    </w:p>
    <w:p w:rsidR="00286984" w:rsidRPr="00951F43" w:rsidRDefault="00286984" w:rsidP="00286984">
      <w:pPr>
        <w:jc w:val="both"/>
        <w:rPr>
          <w:rFonts w:ascii="Calibri" w:hAnsi="Calibri" w:cs="Calibri"/>
          <w:sz w:val="28"/>
          <w:szCs w:val="28"/>
        </w:rPr>
      </w:pPr>
    </w:p>
    <w:p w:rsidR="00645789" w:rsidRDefault="00286984" w:rsidP="00B24887">
      <w:pPr>
        <w:ind w:firstLine="708"/>
        <w:jc w:val="both"/>
        <w:rPr>
          <w:rFonts w:ascii="Calibri" w:hAnsi="Calibri" w:cs="Calibri"/>
          <w:sz w:val="28"/>
          <w:szCs w:val="28"/>
        </w:rPr>
      </w:pPr>
      <w:r w:rsidRPr="00951F43">
        <w:rPr>
          <w:rFonts w:ascii="Calibri" w:hAnsi="Calibri" w:cs="Calibri"/>
          <w:sz w:val="28"/>
          <w:szCs w:val="28"/>
        </w:rPr>
        <w:t xml:space="preserve">25. studenog diljem svijeta obilježava se Međunarodni dan borbe protiv nasilja </w:t>
      </w:r>
      <w:r w:rsidR="00951F43">
        <w:rPr>
          <w:rFonts w:ascii="Calibri" w:hAnsi="Calibri" w:cs="Calibri"/>
          <w:sz w:val="28"/>
          <w:szCs w:val="28"/>
        </w:rPr>
        <w:t>prema</w:t>
      </w:r>
      <w:r w:rsidRPr="00951F43">
        <w:rPr>
          <w:rFonts w:ascii="Calibri" w:hAnsi="Calibri" w:cs="Calibri"/>
          <w:sz w:val="28"/>
          <w:szCs w:val="28"/>
        </w:rPr>
        <w:t xml:space="preserve"> ženama. </w:t>
      </w:r>
      <w:r w:rsidR="00645789">
        <w:rPr>
          <w:rFonts w:ascii="Calibri" w:hAnsi="Calibri" w:cs="Calibri"/>
          <w:sz w:val="28"/>
          <w:szCs w:val="28"/>
        </w:rPr>
        <w:t>Ujedno, to je Dan kada započinje globalna kampanja pod nazivom „16 dana aktivizma protiv nasilja prema ženama“ koja završava 10. prosinca, upravo na Međunarodni dan ljudskih prava, čime se ističe da je nasilje prema ženama grubo kršenje temeljnih ljudskih prava.</w:t>
      </w:r>
    </w:p>
    <w:p w:rsidR="00286984" w:rsidRPr="00951F43" w:rsidRDefault="00645789" w:rsidP="00B24887">
      <w:pPr>
        <w:ind w:firstLine="708"/>
        <w:jc w:val="both"/>
        <w:rPr>
          <w:rFonts w:ascii="Calibri" w:hAnsi="Calibri" w:cs="Calibri"/>
          <w:sz w:val="28"/>
          <w:szCs w:val="28"/>
        </w:rPr>
      </w:pPr>
      <w:r>
        <w:rPr>
          <w:rFonts w:ascii="Calibri" w:hAnsi="Calibri" w:cs="Calibri"/>
          <w:sz w:val="28"/>
          <w:szCs w:val="28"/>
        </w:rPr>
        <w:t xml:space="preserve"> S ciljem senzibilizacije građana o važnosti   nulte tolerancije prema nasilju nad ženama,</w:t>
      </w:r>
      <w:r w:rsidR="00286984" w:rsidRPr="00951F43">
        <w:rPr>
          <w:rFonts w:ascii="Calibri" w:hAnsi="Calibri" w:cs="Calibri"/>
          <w:sz w:val="28"/>
          <w:szCs w:val="28"/>
        </w:rPr>
        <w:t xml:space="preserve"> Ministarstvo unutarnjih poslova, uz podršku </w:t>
      </w:r>
      <w:r w:rsidR="00286984" w:rsidRPr="00645789">
        <w:rPr>
          <w:rFonts w:ascii="Calibri" w:hAnsi="Calibri" w:cs="Calibri"/>
          <w:sz w:val="28"/>
          <w:szCs w:val="28"/>
        </w:rPr>
        <w:t>Pravobraniteljice za ravnopravnost spolova</w:t>
      </w:r>
      <w:r w:rsidR="00286984" w:rsidRPr="00951F43">
        <w:rPr>
          <w:rFonts w:ascii="Calibri" w:hAnsi="Calibri" w:cs="Calibri"/>
          <w:color w:val="FF0000"/>
          <w:sz w:val="28"/>
          <w:szCs w:val="28"/>
        </w:rPr>
        <w:t xml:space="preserve"> </w:t>
      </w:r>
      <w:r w:rsidR="00286984" w:rsidRPr="00951F43">
        <w:rPr>
          <w:rFonts w:ascii="Calibri" w:hAnsi="Calibri" w:cs="Calibri"/>
          <w:sz w:val="28"/>
          <w:szCs w:val="28"/>
        </w:rPr>
        <w:t>i drugih partnera</w:t>
      </w:r>
      <w:r w:rsidR="00951F43">
        <w:rPr>
          <w:rFonts w:ascii="Calibri" w:hAnsi="Calibri" w:cs="Calibri"/>
          <w:sz w:val="28"/>
          <w:szCs w:val="28"/>
        </w:rPr>
        <w:t>,</w:t>
      </w:r>
      <w:r w:rsidR="00286984" w:rsidRPr="00951F43">
        <w:rPr>
          <w:rFonts w:ascii="Calibri" w:hAnsi="Calibri" w:cs="Calibri"/>
          <w:sz w:val="28"/>
          <w:szCs w:val="28"/>
        </w:rPr>
        <w:t xml:space="preserve"> koji su se aktivno uključili u projekt </w:t>
      </w:r>
      <w:r w:rsidR="00286984" w:rsidRPr="00645789">
        <w:rPr>
          <w:rFonts w:ascii="Calibri" w:hAnsi="Calibri" w:cs="Calibri"/>
          <w:b/>
          <w:sz w:val="28"/>
          <w:szCs w:val="28"/>
        </w:rPr>
        <w:t>„</w:t>
      </w:r>
      <w:proofErr w:type="spellStart"/>
      <w:r w:rsidR="00286984" w:rsidRPr="00645789">
        <w:rPr>
          <w:rFonts w:ascii="Calibri" w:hAnsi="Calibri" w:cs="Calibri"/>
          <w:b/>
          <w:sz w:val="28"/>
          <w:szCs w:val="28"/>
        </w:rPr>
        <w:t>Lily</w:t>
      </w:r>
      <w:proofErr w:type="spellEnd"/>
      <w:r w:rsidR="00286984" w:rsidRPr="00645789">
        <w:rPr>
          <w:rFonts w:ascii="Calibri" w:hAnsi="Calibri" w:cs="Calibri"/>
          <w:b/>
          <w:sz w:val="28"/>
          <w:szCs w:val="28"/>
        </w:rPr>
        <w:t>“,</w:t>
      </w:r>
      <w:r w:rsidR="00286984" w:rsidRPr="00951F43">
        <w:rPr>
          <w:rFonts w:ascii="Calibri" w:hAnsi="Calibri" w:cs="Calibri"/>
          <w:sz w:val="28"/>
          <w:szCs w:val="28"/>
        </w:rPr>
        <w:t xml:space="preserve">  izradilo</w:t>
      </w:r>
      <w:r w:rsidR="005D0C9B">
        <w:rPr>
          <w:rFonts w:ascii="Calibri" w:hAnsi="Calibri" w:cs="Calibri"/>
          <w:sz w:val="28"/>
          <w:szCs w:val="28"/>
        </w:rPr>
        <w:t xml:space="preserve"> je</w:t>
      </w:r>
      <w:r w:rsidR="00286984" w:rsidRPr="00951F43">
        <w:rPr>
          <w:rFonts w:ascii="Calibri" w:hAnsi="Calibri" w:cs="Calibri"/>
          <w:sz w:val="28"/>
          <w:szCs w:val="28"/>
        </w:rPr>
        <w:t xml:space="preserve"> novi spot primarno usmjeren na senzibilizaciju osoba muškoga spola.</w:t>
      </w:r>
    </w:p>
    <w:p w:rsidR="00286984" w:rsidRPr="00951F43" w:rsidRDefault="00286984" w:rsidP="00B24887">
      <w:pPr>
        <w:ind w:firstLine="708"/>
        <w:jc w:val="both"/>
        <w:rPr>
          <w:rFonts w:ascii="Calibri" w:hAnsi="Calibri" w:cs="Calibri"/>
          <w:sz w:val="28"/>
          <w:szCs w:val="28"/>
        </w:rPr>
      </w:pPr>
      <w:r w:rsidRPr="00951F43">
        <w:rPr>
          <w:rFonts w:ascii="Calibri" w:hAnsi="Calibri" w:cs="Calibri"/>
          <w:sz w:val="28"/>
          <w:szCs w:val="28"/>
        </w:rPr>
        <w:t xml:space="preserve">Pogotovo </w:t>
      </w:r>
      <w:r w:rsidR="003A6228" w:rsidRPr="00951F43">
        <w:rPr>
          <w:rFonts w:ascii="Calibri" w:hAnsi="Calibri" w:cs="Calibri"/>
          <w:sz w:val="28"/>
          <w:szCs w:val="28"/>
        </w:rPr>
        <w:t>sada</w:t>
      </w:r>
      <w:r w:rsidRPr="00951F43">
        <w:rPr>
          <w:rFonts w:ascii="Calibri" w:hAnsi="Calibri" w:cs="Calibri"/>
          <w:sz w:val="28"/>
          <w:szCs w:val="28"/>
        </w:rPr>
        <w:t xml:space="preserve">, u vrijeme </w:t>
      </w:r>
      <w:proofErr w:type="spellStart"/>
      <w:r w:rsidRPr="00951F43">
        <w:rPr>
          <w:rFonts w:ascii="Calibri" w:hAnsi="Calibri" w:cs="Calibri"/>
          <w:sz w:val="28"/>
          <w:szCs w:val="28"/>
        </w:rPr>
        <w:t>pandemije</w:t>
      </w:r>
      <w:proofErr w:type="spellEnd"/>
      <w:r w:rsidRPr="00951F43">
        <w:rPr>
          <w:rFonts w:ascii="Calibri" w:hAnsi="Calibri" w:cs="Calibri"/>
          <w:sz w:val="28"/>
          <w:szCs w:val="28"/>
        </w:rPr>
        <w:t xml:space="preserve"> uzrokovane virusom COVID-19, osobe u bračnim i partnerskim zajednicama provode više vremena u svojim domovima, što potencijalno u nefunkcionalnim odnosima može rezultirati nasilnim ponašanjem. </w:t>
      </w:r>
      <w:r w:rsidR="00F6021C">
        <w:rPr>
          <w:rFonts w:ascii="Calibri" w:hAnsi="Calibri" w:cs="Calibri"/>
          <w:sz w:val="28"/>
          <w:szCs w:val="28"/>
        </w:rPr>
        <w:t xml:space="preserve"> Cilj nam je</w:t>
      </w:r>
      <w:r w:rsidRPr="00951F43">
        <w:rPr>
          <w:rFonts w:ascii="Calibri" w:hAnsi="Calibri" w:cs="Calibri"/>
          <w:sz w:val="28"/>
          <w:szCs w:val="28"/>
        </w:rPr>
        <w:t xml:space="preserve"> </w:t>
      </w:r>
      <w:r w:rsidR="00B5735B">
        <w:rPr>
          <w:rFonts w:ascii="Calibri" w:hAnsi="Calibri" w:cs="Calibri"/>
          <w:sz w:val="28"/>
          <w:szCs w:val="28"/>
        </w:rPr>
        <w:t xml:space="preserve"> da kroz poruke ovoga spota, </w:t>
      </w:r>
      <w:r w:rsidR="00AF3CF7">
        <w:rPr>
          <w:rFonts w:ascii="Calibri" w:hAnsi="Calibri" w:cs="Calibri"/>
          <w:sz w:val="28"/>
          <w:szCs w:val="28"/>
        </w:rPr>
        <w:t xml:space="preserve"> potaknemo</w:t>
      </w:r>
      <w:r w:rsidR="00B5735B">
        <w:rPr>
          <w:rFonts w:ascii="Calibri" w:hAnsi="Calibri" w:cs="Calibri"/>
          <w:sz w:val="28"/>
          <w:szCs w:val="28"/>
        </w:rPr>
        <w:t xml:space="preserve"> sve</w:t>
      </w:r>
      <w:r w:rsidR="00AF3CF7">
        <w:rPr>
          <w:rFonts w:ascii="Calibri" w:hAnsi="Calibri" w:cs="Calibri"/>
          <w:sz w:val="28"/>
          <w:szCs w:val="28"/>
        </w:rPr>
        <w:t xml:space="preserve"> na</w:t>
      </w:r>
      <w:r w:rsidRPr="00951F43">
        <w:rPr>
          <w:rFonts w:ascii="Calibri" w:hAnsi="Calibri" w:cs="Calibri"/>
          <w:sz w:val="28"/>
          <w:szCs w:val="28"/>
        </w:rPr>
        <w:t xml:space="preserve"> promišljanje o važnosti skladnih odnosa, ljubavi i tolerancije.</w:t>
      </w:r>
      <w:r w:rsidR="00645789">
        <w:rPr>
          <w:rFonts w:ascii="Calibri" w:hAnsi="Calibri" w:cs="Calibri"/>
          <w:sz w:val="28"/>
          <w:szCs w:val="28"/>
        </w:rPr>
        <w:t xml:space="preserve"> </w:t>
      </w:r>
    </w:p>
    <w:p w:rsidR="00286984" w:rsidRPr="00AF3CF7" w:rsidRDefault="00286984" w:rsidP="00B24887">
      <w:pPr>
        <w:ind w:firstLine="708"/>
        <w:jc w:val="both"/>
        <w:rPr>
          <w:rFonts w:ascii="Calibri" w:hAnsi="Calibri" w:cs="Calibri"/>
          <w:sz w:val="28"/>
          <w:szCs w:val="28"/>
        </w:rPr>
      </w:pPr>
      <w:r w:rsidRPr="00951F43">
        <w:rPr>
          <w:rFonts w:ascii="Calibri" w:hAnsi="Calibri" w:cs="Calibri"/>
          <w:sz w:val="28"/>
          <w:szCs w:val="28"/>
        </w:rPr>
        <w:t xml:space="preserve">Proglašeno stanje epidemije uzrokovane </w:t>
      </w:r>
      <w:proofErr w:type="spellStart"/>
      <w:r w:rsidRPr="00951F43">
        <w:rPr>
          <w:rFonts w:ascii="Calibri" w:hAnsi="Calibri" w:cs="Calibri"/>
          <w:sz w:val="28"/>
          <w:szCs w:val="28"/>
        </w:rPr>
        <w:t>koronavirusom</w:t>
      </w:r>
      <w:proofErr w:type="spellEnd"/>
      <w:r w:rsidRPr="00951F43">
        <w:rPr>
          <w:rFonts w:ascii="Calibri" w:hAnsi="Calibri" w:cs="Calibri"/>
          <w:sz w:val="28"/>
          <w:szCs w:val="28"/>
        </w:rPr>
        <w:t xml:space="preserve"> i uvođenje niza promjena u našim svakodnevnim životima povećava rizik da u situacijama narušene obiteljske dinamike dođe do eskalacije nasilja i to posebice prema ranjivim članovima obitelji kao što su djeca, osobe starije životne dobi i osobe s invaliditetom.</w:t>
      </w:r>
      <w:r w:rsidR="00AF3CF7">
        <w:rPr>
          <w:rFonts w:ascii="Calibri" w:hAnsi="Calibri" w:cs="Calibri"/>
          <w:sz w:val="28"/>
          <w:szCs w:val="28"/>
        </w:rPr>
        <w:t xml:space="preserve">  Ovim spotom</w:t>
      </w:r>
      <w:r w:rsidR="00B5735B">
        <w:rPr>
          <w:rFonts w:ascii="Calibri" w:hAnsi="Calibri" w:cs="Calibri"/>
          <w:sz w:val="28"/>
          <w:szCs w:val="28"/>
        </w:rPr>
        <w:t>, posebice</w:t>
      </w:r>
      <w:r w:rsidR="00AF3CF7">
        <w:rPr>
          <w:rFonts w:ascii="Calibri" w:hAnsi="Calibri" w:cs="Calibri"/>
          <w:sz w:val="28"/>
          <w:szCs w:val="28"/>
        </w:rPr>
        <w:t xml:space="preserve"> pozivamo sve osobe muškog spola da preuzmu model maskuliniteta koji je rodno prikladan i koji isključuje sve oblike nasilnog ponašanja. To je ujedno i poziv da se radi na zdravijim odnosima </w:t>
      </w:r>
      <w:r w:rsidR="00AF3CF7" w:rsidRPr="00AF3CF7">
        <w:rPr>
          <w:rFonts w:ascii="Calibri" w:hAnsi="Calibri" w:cs="Calibri"/>
          <w:sz w:val="28"/>
          <w:szCs w:val="28"/>
        </w:rPr>
        <w:t xml:space="preserve">u,  i,  prema društvu </w:t>
      </w:r>
      <w:r w:rsidR="00AF3CF7">
        <w:rPr>
          <w:rFonts w:ascii="Calibri" w:hAnsi="Calibri" w:cs="Calibri"/>
          <w:sz w:val="28"/>
          <w:szCs w:val="28"/>
        </w:rPr>
        <w:t xml:space="preserve">i sebi samima, posljedično s boljim odnosima prema ženama i unutar obitelji. </w:t>
      </w:r>
    </w:p>
    <w:p w:rsidR="00286984" w:rsidRPr="00951F43" w:rsidRDefault="00286984" w:rsidP="00B24887">
      <w:pPr>
        <w:ind w:firstLine="708"/>
        <w:jc w:val="both"/>
        <w:rPr>
          <w:rFonts w:ascii="Calibri" w:hAnsi="Calibri" w:cs="Calibri"/>
          <w:sz w:val="28"/>
          <w:szCs w:val="28"/>
        </w:rPr>
      </w:pPr>
      <w:r w:rsidRPr="00951F43">
        <w:rPr>
          <w:rFonts w:ascii="Calibri" w:hAnsi="Calibri" w:cs="Calibri"/>
          <w:sz w:val="28"/>
          <w:szCs w:val="28"/>
        </w:rPr>
        <w:t xml:space="preserve">Statistički podaci ukazuju da je u prvih </w:t>
      </w:r>
      <w:r w:rsidR="006D6037" w:rsidRPr="00951F43">
        <w:rPr>
          <w:rFonts w:ascii="Calibri" w:hAnsi="Calibri" w:cs="Calibri"/>
          <w:sz w:val="28"/>
          <w:szCs w:val="28"/>
        </w:rPr>
        <w:t>deset</w:t>
      </w:r>
      <w:r w:rsidRPr="00951F43">
        <w:rPr>
          <w:rFonts w:ascii="Calibri" w:hAnsi="Calibri" w:cs="Calibri"/>
          <w:sz w:val="28"/>
          <w:szCs w:val="28"/>
        </w:rPr>
        <w:t xml:space="preserve"> mjeseci ove godine zabilježen 1</w:t>
      </w:r>
      <w:r w:rsidR="006D6037" w:rsidRPr="00951F43">
        <w:rPr>
          <w:rFonts w:ascii="Calibri" w:hAnsi="Calibri" w:cs="Calibri"/>
          <w:sz w:val="28"/>
          <w:szCs w:val="28"/>
        </w:rPr>
        <w:t>4,85</w:t>
      </w:r>
      <w:r w:rsidRPr="00951F43">
        <w:rPr>
          <w:rFonts w:ascii="Calibri" w:hAnsi="Calibri" w:cs="Calibri"/>
          <w:sz w:val="28"/>
          <w:szCs w:val="28"/>
        </w:rPr>
        <w:t xml:space="preserve">% manji broj počinitelja prekršaja iz članka 10. Zakona o zaštiti od nasilja u obitelji, odnosno ukupno </w:t>
      </w:r>
      <w:r w:rsidR="006D6037" w:rsidRPr="00951F43">
        <w:rPr>
          <w:rFonts w:ascii="Calibri" w:hAnsi="Calibri" w:cs="Calibri"/>
          <w:sz w:val="28"/>
          <w:szCs w:val="28"/>
        </w:rPr>
        <w:t>7.024</w:t>
      </w:r>
      <w:r w:rsidRPr="00951F43">
        <w:rPr>
          <w:rFonts w:ascii="Calibri" w:hAnsi="Calibri" w:cs="Calibri"/>
          <w:sz w:val="28"/>
          <w:szCs w:val="28"/>
        </w:rPr>
        <w:t xml:space="preserve"> počinitelja, što je za 1.</w:t>
      </w:r>
      <w:r w:rsidR="006D6037" w:rsidRPr="00951F43">
        <w:rPr>
          <w:rFonts w:ascii="Calibri" w:hAnsi="Calibri" w:cs="Calibri"/>
          <w:sz w:val="28"/>
          <w:szCs w:val="28"/>
        </w:rPr>
        <w:t>225</w:t>
      </w:r>
      <w:r w:rsidRPr="00951F43">
        <w:rPr>
          <w:rFonts w:ascii="Calibri" w:hAnsi="Calibri" w:cs="Calibri"/>
          <w:sz w:val="28"/>
          <w:szCs w:val="28"/>
        </w:rPr>
        <w:t xml:space="preserve"> počinitelja manje u odnosu na isto razdoblje 2019. godine. </w:t>
      </w:r>
    </w:p>
    <w:p w:rsidR="00286984" w:rsidRPr="00951F43" w:rsidRDefault="00DC22D6" w:rsidP="00B5735B">
      <w:pPr>
        <w:ind w:firstLine="708"/>
        <w:jc w:val="both"/>
        <w:rPr>
          <w:rFonts w:ascii="Calibri" w:hAnsi="Calibri" w:cs="Calibri"/>
          <w:sz w:val="28"/>
          <w:szCs w:val="28"/>
        </w:rPr>
      </w:pPr>
      <w:r>
        <w:rPr>
          <w:rFonts w:ascii="Calibri" w:hAnsi="Calibri" w:cs="Calibri"/>
          <w:sz w:val="28"/>
          <w:szCs w:val="28"/>
        </w:rPr>
        <w:t xml:space="preserve"> U</w:t>
      </w:r>
      <w:r w:rsidR="00286984" w:rsidRPr="00951F43">
        <w:rPr>
          <w:rFonts w:ascii="Calibri" w:hAnsi="Calibri" w:cs="Calibri"/>
          <w:sz w:val="28"/>
          <w:szCs w:val="28"/>
        </w:rPr>
        <w:t xml:space="preserve"> prvih </w:t>
      </w:r>
      <w:r w:rsidR="00E56013" w:rsidRPr="00951F43">
        <w:rPr>
          <w:rFonts w:ascii="Calibri" w:hAnsi="Calibri" w:cs="Calibri"/>
          <w:sz w:val="28"/>
          <w:szCs w:val="28"/>
        </w:rPr>
        <w:t>deset</w:t>
      </w:r>
      <w:r w:rsidR="00286984" w:rsidRPr="00951F43">
        <w:rPr>
          <w:rFonts w:ascii="Calibri" w:hAnsi="Calibri" w:cs="Calibri"/>
          <w:sz w:val="28"/>
          <w:szCs w:val="28"/>
        </w:rPr>
        <w:t xml:space="preserve"> mjeseci ove godine </w:t>
      </w:r>
      <w:r>
        <w:rPr>
          <w:rFonts w:ascii="Calibri" w:hAnsi="Calibri" w:cs="Calibri"/>
          <w:sz w:val="28"/>
          <w:szCs w:val="28"/>
        </w:rPr>
        <w:t xml:space="preserve">evidentirano je </w:t>
      </w:r>
      <w:r w:rsidR="00B5735B">
        <w:rPr>
          <w:rFonts w:ascii="Calibri" w:hAnsi="Calibri" w:cs="Calibri"/>
          <w:sz w:val="28"/>
          <w:szCs w:val="28"/>
        </w:rPr>
        <w:t xml:space="preserve"> i procesuirano</w:t>
      </w:r>
      <w:r w:rsidR="00E56013" w:rsidRPr="00951F43">
        <w:rPr>
          <w:rFonts w:ascii="Calibri" w:hAnsi="Calibri" w:cs="Calibri"/>
          <w:sz w:val="28"/>
          <w:szCs w:val="28"/>
        </w:rPr>
        <w:t xml:space="preserve"> 1.308</w:t>
      </w:r>
      <w:r w:rsidR="00286984" w:rsidRPr="00951F43">
        <w:rPr>
          <w:rFonts w:ascii="Calibri" w:hAnsi="Calibri" w:cs="Calibri"/>
          <w:sz w:val="28"/>
          <w:szCs w:val="28"/>
        </w:rPr>
        <w:t xml:space="preserve"> kaznenih djela</w:t>
      </w:r>
      <w:r w:rsidR="00B5735B">
        <w:rPr>
          <w:rFonts w:ascii="Calibri" w:hAnsi="Calibri" w:cs="Calibri"/>
          <w:sz w:val="28"/>
          <w:szCs w:val="28"/>
        </w:rPr>
        <w:t xml:space="preserve"> Nasilja</w:t>
      </w:r>
      <w:r w:rsidR="00E56013" w:rsidRPr="00951F43">
        <w:rPr>
          <w:rFonts w:ascii="Calibri" w:hAnsi="Calibri" w:cs="Calibri"/>
          <w:sz w:val="28"/>
          <w:szCs w:val="28"/>
        </w:rPr>
        <w:t xml:space="preserve"> u obitelji što je za 46,1</w:t>
      </w:r>
      <w:r w:rsidR="00286984" w:rsidRPr="00951F43">
        <w:rPr>
          <w:rFonts w:ascii="Calibri" w:hAnsi="Calibri" w:cs="Calibri"/>
          <w:sz w:val="28"/>
          <w:szCs w:val="28"/>
        </w:rPr>
        <w:t xml:space="preserve">% više u odnosu na isto razdoblje </w:t>
      </w:r>
      <w:r w:rsidR="00286984" w:rsidRPr="00951F43">
        <w:rPr>
          <w:rFonts w:ascii="Calibri" w:hAnsi="Calibri" w:cs="Calibri"/>
          <w:sz w:val="28"/>
          <w:szCs w:val="28"/>
        </w:rPr>
        <w:lastRenderedPageBreak/>
        <w:t xml:space="preserve">prethodne godine, kada je zabilježeno </w:t>
      </w:r>
      <w:r w:rsidR="00E56013" w:rsidRPr="00951F43">
        <w:rPr>
          <w:rFonts w:ascii="Calibri" w:hAnsi="Calibri" w:cs="Calibri"/>
          <w:sz w:val="28"/>
          <w:szCs w:val="28"/>
        </w:rPr>
        <w:t>895</w:t>
      </w:r>
      <w:r w:rsidR="00286984" w:rsidRPr="00951F43">
        <w:rPr>
          <w:rFonts w:ascii="Calibri" w:hAnsi="Calibri" w:cs="Calibri"/>
          <w:sz w:val="28"/>
          <w:szCs w:val="28"/>
        </w:rPr>
        <w:t xml:space="preserve"> kaznenih djela. Tijekom ove godine ubijeno je 1</w:t>
      </w:r>
      <w:r w:rsidR="007D3804" w:rsidRPr="00951F43">
        <w:rPr>
          <w:rFonts w:ascii="Calibri" w:hAnsi="Calibri" w:cs="Calibri"/>
          <w:sz w:val="28"/>
          <w:szCs w:val="28"/>
        </w:rPr>
        <w:t>6</w:t>
      </w:r>
      <w:r w:rsidR="00286984" w:rsidRPr="00951F43">
        <w:rPr>
          <w:rFonts w:ascii="Calibri" w:hAnsi="Calibri" w:cs="Calibri"/>
          <w:sz w:val="28"/>
          <w:szCs w:val="28"/>
        </w:rPr>
        <w:t xml:space="preserve"> žena od kojih su </w:t>
      </w:r>
      <w:r w:rsidR="007D3804" w:rsidRPr="00951F43">
        <w:rPr>
          <w:rFonts w:ascii="Calibri" w:hAnsi="Calibri" w:cs="Calibri"/>
          <w:sz w:val="28"/>
          <w:szCs w:val="28"/>
        </w:rPr>
        <w:t>sedmero žena</w:t>
      </w:r>
      <w:r w:rsidR="00286984" w:rsidRPr="00951F43">
        <w:rPr>
          <w:rFonts w:ascii="Calibri" w:hAnsi="Calibri" w:cs="Calibri"/>
          <w:sz w:val="28"/>
          <w:szCs w:val="28"/>
        </w:rPr>
        <w:t xml:space="preserve"> usmrtili njihovi</w:t>
      </w:r>
      <w:r w:rsidR="007D3804" w:rsidRPr="00951F43">
        <w:rPr>
          <w:rFonts w:ascii="Calibri" w:hAnsi="Calibri" w:cs="Calibri"/>
          <w:sz w:val="28"/>
          <w:szCs w:val="28"/>
        </w:rPr>
        <w:t xml:space="preserve"> intimni</w:t>
      </w:r>
      <w:r w:rsidR="00286984" w:rsidRPr="00951F43">
        <w:rPr>
          <w:rFonts w:ascii="Calibri" w:hAnsi="Calibri" w:cs="Calibri"/>
          <w:sz w:val="28"/>
          <w:szCs w:val="28"/>
        </w:rPr>
        <w:t xml:space="preserve"> partneri.</w:t>
      </w:r>
    </w:p>
    <w:p w:rsidR="00963D8A" w:rsidRDefault="00286984" w:rsidP="00286984">
      <w:pPr>
        <w:jc w:val="both"/>
        <w:rPr>
          <w:rFonts w:ascii="Calibri" w:hAnsi="Calibri" w:cs="Calibri"/>
          <w:sz w:val="28"/>
          <w:szCs w:val="28"/>
        </w:rPr>
      </w:pPr>
      <w:r w:rsidRPr="00951F43">
        <w:rPr>
          <w:rFonts w:ascii="Calibri" w:hAnsi="Calibri" w:cs="Calibri"/>
          <w:sz w:val="28"/>
          <w:szCs w:val="28"/>
        </w:rPr>
        <w:t>Nasilje je društveni problem,</w:t>
      </w:r>
      <w:r w:rsidR="00825B88">
        <w:rPr>
          <w:rFonts w:ascii="Calibri" w:hAnsi="Calibri" w:cs="Calibri"/>
          <w:sz w:val="28"/>
          <w:szCs w:val="28"/>
        </w:rPr>
        <w:t xml:space="preserve"> stoga </w:t>
      </w:r>
      <w:bookmarkStart w:id="0" w:name="_GoBack"/>
      <w:bookmarkEnd w:id="0"/>
      <w:r w:rsidR="00DC22D6">
        <w:rPr>
          <w:rFonts w:ascii="Calibri" w:hAnsi="Calibri" w:cs="Calibri"/>
          <w:sz w:val="28"/>
          <w:szCs w:val="28"/>
        </w:rPr>
        <w:t xml:space="preserve"> prekinimo šutnju  i djelujmo svi zajedno  na pozitivne  promjene u društvu, temeljene na rodnoj je</w:t>
      </w:r>
      <w:r w:rsidR="00AE5328">
        <w:rPr>
          <w:rFonts w:ascii="Calibri" w:hAnsi="Calibri" w:cs="Calibri"/>
          <w:sz w:val="28"/>
          <w:szCs w:val="28"/>
        </w:rPr>
        <w:t>dnakosti, međusobnom uvažavanju</w:t>
      </w:r>
      <w:r w:rsidR="002A0A84">
        <w:rPr>
          <w:rFonts w:ascii="Calibri" w:hAnsi="Calibri" w:cs="Calibri"/>
          <w:sz w:val="28"/>
          <w:szCs w:val="28"/>
        </w:rPr>
        <w:t>, ljubavi</w:t>
      </w:r>
      <w:r w:rsidR="00AE5328">
        <w:rPr>
          <w:rFonts w:ascii="Calibri" w:hAnsi="Calibri" w:cs="Calibri"/>
          <w:sz w:val="28"/>
          <w:szCs w:val="28"/>
        </w:rPr>
        <w:t xml:space="preserve"> i suosjećanju</w:t>
      </w:r>
      <w:r w:rsidR="002A0A84">
        <w:rPr>
          <w:rFonts w:ascii="Calibri" w:hAnsi="Calibri" w:cs="Calibri"/>
          <w:sz w:val="28"/>
          <w:szCs w:val="28"/>
        </w:rPr>
        <w:t>…</w:t>
      </w:r>
      <w:r w:rsidR="00AE5328">
        <w:rPr>
          <w:rFonts w:ascii="Calibri" w:hAnsi="Calibri" w:cs="Calibri"/>
          <w:sz w:val="28"/>
          <w:szCs w:val="28"/>
        </w:rPr>
        <w:t xml:space="preserve"> </w:t>
      </w:r>
    </w:p>
    <w:p w:rsidR="002A0A84" w:rsidRPr="002A0A84" w:rsidRDefault="002A0A84" w:rsidP="002A0A84">
      <w:pPr>
        <w:ind w:firstLine="708"/>
        <w:rPr>
          <w:i/>
        </w:rPr>
      </w:pPr>
      <w:r w:rsidRPr="002A0A84">
        <w:rPr>
          <w:i/>
        </w:rPr>
        <w:t>„</w:t>
      </w:r>
      <w:r w:rsidRPr="002A0A84">
        <w:rPr>
          <w:i/>
        </w:rPr>
        <w:t>Gajba</w:t>
      </w:r>
      <w:r w:rsidRPr="002A0A84">
        <w:rPr>
          <w:i/>
        </w:rPr>
        <w:t xml:space="preserve">“ </w:t>
      </w:r>
      <w:r w:rsidRPr="002A0A84">
        <w:rPr>
          <w:i/>
        </w:rPr>
        <w:t xml:space="preserve"> je obitelj, </w:t>
      </w:r>
    </w:p>
    <w:p w:rsidR="002A0A84" w:rsidRPr="002A0A84" w:rsidRDefault="002A0A84" w:rsidP="002A0A84">
      <w:pPr>
        <w:ind w:firstLine="708"/>
        <w:rPr>
          <w:i/>
        </w:rPr>
      </w:pPr>
      <w:r w:rsidRPr="002A0A84">
        <w:rPr>
          <w:i/>
        </w:rPr>
        <w:t xml:space="preserve">mjesto ljubavi i mira, </w:t>
      </w:r>
    </w:p>
    <w:p w:rsidR="002A0A84" w:rsidRPr="002A0A84" w:rsidRDefault="002A0A84" w:rsidP="002A0A84">
      <w:pPr>
        <w:ind w:firstLine="708"/>
        <w:rPr>
          <w:i/>
        </w:rPr>
      </w:pPr>
      <w:r w:rsidRPr="002A0A84">
        <w:rPr>
          <w:i/>
        </w:rPr>
        <w:t xml:space="preserve">ne uzrok problema radi kojeg nekog diraš. </w:t>
      </w:r>
    </w:p>
    <w:p w:rsidR="002A0A84" w:rsidRPr="002A0A84" w:rsidRDefault="002A0A84" w:rsidP="002A0A84">
      <w:pPr>
        <w:ind w:firstLine="708"/>
        <w:rPr>
          <w:i/>
        </w:rPr>
      </w:pPr>
      <w:r w:rsidRPr="002A0A84">
        <w:rPr>
          <w:i/>
        </w:rPr>
        <w:t xml:space="preserve">Psuješ, vrijeđaš, tučeš, maltretiraš, </w:t>
      </w:r>
    </w:p>
    <w:p w:rsidR="002A0A84" w:rsidRPr="002A0A84" w:rsidRDefault="002A0A84" w:rsidP="002A0A84">
      <w:pPr>
        <w:ind w:firstLine="708"/>
        <w:rPr>
          <w:i/>
        </w:rPr>
      </w:pPr>
      <w:r w:rsidRPr="002A0A84">
        <w:rPr>
          <w:i/>
        </w:rPr>
        <w:t>sve na dobro se mijenja, kad postupke korigiraš.</w:t>
      </w:r>
    </w:p>
    <w:p w:rsidR="002A0A84" w:rsidRPr="002A0A84" w:rsidRDefault="002A0A84" w:rsidP="002A0A84">
      <w:pPr>
        <w:rPr>
          <w:i/>
        </w:rPr>
      </w:pPr>
    </w:p>
    <w:p w:rsidR="002A0A84" w:rsidRPr="002A0A84" w:rsidRDefault="002A0A84" w:rsidP="00286984">
      <w:pPr>
        <w:jc w:val="both"/>
        <w:rPr>
          <w:rFonts w:ascii="Calibri" w:hAnsi="Calibri" w:cs="Calibri"/>
          <w:i/>
          <w:sz w:val="28"/>
          <w:szCs w:val="28"/>
        </w:rPr>
      </w:pPr>
    </w:p>
    <w:p w:rsidR="00AE5328" w:rsidRDefault="00AE5328" w:rsidP="00286984">
      <w:pPr>
        <w:jc w:val="both"/>
        <w:rPr>
          <w:rFonts w:ascii="Calibri" w:hAnsi="Calibri" w:cs="Calibri"/>
          <w:sz w:val="28"/>
          <w:szCs w:val="28"/>
        </w:rPr>
      </w:pPr>
    </w:p>
    <w:p w:rsidR="00AE5328" w:rsidRPr="00951F43" w:rsidRDefault="00AE5328" w:rsidP="00286984">
      <w:pPr>
        <w:jc w:val="both"/>
        <w:rPr>
          <w:rFonts w:ascii="Calibri" w:hAnsi="Calibri" w:cs="Calibri"/>
          <w:sz w:val="28"/>
          <w:szCs w:val="28"/>
        </w:rPr>
      </w:pPr>
    </w:p>
    <w:p w:rsidR="003A6228" w:rsidRPr="00951F43" w:rsidRDefault="003A6228" w:rsidP="00286984">
      <w:pPr>
        <w:jc w:val="both"/>
        <w:rPr>
          <w:rFonts w:ascii="Calibri" w:hAnsi="Calibri" w:cs="Calibri"/>
          <w:sz w:val="28"/>
          <w:szCs w:val="28"/>
        </w:rPr>
      </w:pPr>
    </w:p>
    <w:p w:rsidR="003A6228" w:rsidRPr="00951F43" w:rsidRDefault="003A6228" w:rsidP="00286984">
      <w:pPr>
        <w:jc w:val="both"/>
        <w:rPr>
          <w:rFonts w:ascii="Calibri" w:hAnsi="Calibri" w:cs="Calibri"/>
          <w:sz w:val="28"/>
          <w:szCs w:val="28"/>
        </w:rPr>
      </w:pPr>
    </w:p>
    <w:sectPr w:rsidR="003A6228" w:rsidRPr="00951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84"/>
    <w:rsid w:val="00286984"/>
    <w:rsid w:val="002A0A84"/>
    <w:rsid w:val="003A6228"/>
    <w:rsid w:val="004A37F6"/>
    <w:rsid w:val="00534761"/>
    <w:rsid w:val="005D0C9B"/>
    <w:rsid w:val="00645789"/>
    <w:rsid w:val="006D6037"/>
    <w:rsid w:val="007B2CA4"/>
    <w:rsid w:val="007D3804"/>
    <w:rsid w:val="00825B88"/>
    <w:rsid w:val="00891D7D"/>
    <w:rsid w:val="008A7E81"/>
    <w:rsid w:val="00951F43"/>
    <w:rsid w:val="00963D8A"/>
    <w:rsid w:val="00A46C9D"/>
    <w:rsid w:val="00AA31E2"/>
    <w:rsid w:val="00AD0D95"/>
    <w:rsid w:val="00AE5328"/>
    <w:rsid w:val="00AF3CF7"/>
    <w:rsid w:val="00B24887"/>
    <w:rsid w:val="00B5735B"/>
    <w:rsid w:val="00DC22D6"/>
    <w:rsid w:val="00E56013"/>
    <w:rsid w:val="00E95DF7"/>
    <w:rsid w:val="00EC0381"/>
    <w:rsid w:val="00F602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9AA9"/>
  <w15:chartTrackingRefBased/>
  <w15:docId w15:val="{AFF72976-A484-4C5C-814F-9EDF670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3A6228"/>
    <w:rPr>
      <w:color w:val="0000FF"/>
      <w:u w:val="single"/>
    </w:rPr>
  </w:style>
  <w:style w:type="paragraph" w:styleId="Tekstbalonia">
    <w:name w:val="Balloon Text"/>
    <w:basedOn w:val="Normal"/>
    <w:link w:val="TekstbaloniaChar"/>
    <w:uiPriority w:val="99"/>
    <w:semiHidden/>
    <w:unhideWhenUsed/>
    <w:rsid w:val="00951F4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1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409</Words>
  <Characters>2333</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Baničević Marin</dc:creator>
  <cp:keywords/>
  <dc:description/>
  <cp:lastModifiedBy>Veber Sandra</cp:lastModifiedBy>
  <cp:revision>10</cp:revision>
  <cp:lastPrinted>2020-11-25T09:19:00Z</cp:lastPrinted>
  <dcterms:created xsi:type="dcterms:W3CDTF">2020-11-25T09:26:00Z</dcterms:created>
  <dcterms:modified xsi:type="dcterms:W3CDTF">2020-11-25T09:56:00Z</dcterms:modified>
</cp:coreProperties>
</file>